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A81CC" w14:textId="77777777" w:rsidR="002E7D75" w:rsidRPr="0039575F" w:rsidRDefault="002E7D75" w:rsidP="002E7D75">
      <w:pPr>
        <w:pStyle w:val="Bezproreda"/>
        <w:rPr>
          <w:b/>
        </w:rPr>
      </w:pPr>
      <w:r w:rsidRPr="0039575F">
        <w:rPr>
          <w:b/>
        </w:rPr>
        <w:t xml:space="preserve">OŠ fra Kaje </w:t>
      </w:r>
      <w:proofErr w:type="spellStart"/>
      <w:r w:rsidRPr="0039575F">
        <w:rPr>
          <w:b/>
        </w:rPr>
        <w:t>Adžića</w:t>
      </w:r>
      <w:proofErr w:type="spellEnd"/>
      <w:r w:rsidRPr="0039575F">
        <w:rPr>
          <w:b/>
        </w:rPr>
        <w:t xml:space="preserve"> Pleternica</w:t>
      </w:r>
    </w:p>
    <w:p w14:paraId="05021121" w14:textId="296A197B" w:rsidR="002E7D75" w:rsidRDefault="002E7D75" w:rsidP="002E7D75">
      <w:pPr>
        <w:pStyle w:val="Bezproreda"/>
      </w:pPr>
      <w:r>
        <w:t>KLASA: 007-04/2</w:t>
      </w:r>
      <w:r w:rsidR="00785F15">
        <w:t>3</w:t>
      </w:r>
      <w:r>
        <w:t>-02/</w:t>
      </w:r>
      <w:r w:rsidR="00785F15">
        <w:t>1</w:t>
      </w:r>
      <w:r w:rsidR="005319B0">
        <w:t xml:space="preserve"> </w:t>
      </w:r>
    </w:p>
    <w:p w14:paraId="3B57E44C" w14:textId="7514229A" w:rsidR="002E7D75" w:rsidRDefault="002E7D75" w:rsidP="002E7D75">
      <w:pPr>
        <w:pStyle w:val="Bezproreda"/>
      </w:pPr>
      <w:r>
        <w:t>URBROJ: 2177-</w:t>
      </w:r>
      <w:r w:rsidR="00785F15">
        <w:t>29</w:t>
      </w:r>
      <w:r>
        <w:t>-01-2</w:t>
      </w:r>
      <w:r w:rsidR="00785F15">
        <w:t>3</w:t>
      </w:r>
      <w:r>
        <w:t>-1</w:t>
      </w:r>
    </w:p>
    <w:p w14:paraId="35DE1220" w14:textId="7DAE8525" w:rsidR="002E7D75" w:rsidRPr="000F44B3" w:rsidRDefault="002E7D75" w:rsidP="002E7D75">
      <w:pPr>
        <w:pStyle w:val="Bezproreda"/>
        <w:rPr>
          <w:color w:val="FF0000"/>
        </w:rPr>
      </w:pPr>
      <w:r>
        <w:t xml:space="preserve">Pleternica, </w:t>
      </w:r>
      <w:r w:rsidR="00785F15">
        <w:t>2</w:t>
      </w:r>
      <w:r w:rsidR="0075475D">
        <w:t>1</w:t>
      </w:r>
      <w:r w:rsidR="00785F15">
        <w:t>.2.</w:t>
      </w:r>
      <w:r>
        <w:t>2022.</w:t>
      </w:r>
    </w:p>
    <w:p w14:paraId="236A194A" w14:textId="77777777" w:rsidR="002E7D75" w:rsidRDefault="002E7D75" w:rsidP="002E7D75">
      <w:pPr>
        <w:pStyle w:val="Bezproreda"/>
      </w:pPr>
    </w:p>
    <w:p w14:paraId="3858E02F" w14:textId="77777777" w:rsidR="002E7D75" w:rsidRDefault="002E7D75" w:rsidP="002E7D75">
      <w:pPr>
        <w:pStyle w:val="Bezproreda"/>
      </w:pPr>
    </w:p>
    <w:p w14:paraId="449D3CAC" w14:textId="77777777" w:rsidR="002E7D75" w:rsidRDefault="002E7D75" w:rsidP="002E7D75">
      <w:pPr>
        <w:pStyle w:val="Bezproreda"/>
        <w:jc w:val="center"/>
      </w:pPr>
    </w:p>
    <w:p w14:paraId="5F2D64E7" w14:textId="77777777" w:rsidR="002E7D75" w:rsidRPr="00BD5D5F" w:rsidRDefault="002E7D75" w:rsidP="002E7D75">
      <w:pPr>
        <w:pStyle w:val="Bezproreda"/>
        <w:jc w:val="center"/>
        <w:rPr>
          <w:b/>
          <w:bCs/>
          <w:sz w:val="28"/>
          <w:szCs w:val="28"/>
        </w:rPr>
      </w:pPr>
      <w:r w:rsidRPr="00BD5D5F">
        <w:rPr>
          <w:b/>
          <w:bCs/>
          <w:sz w:val="28"/>
          <w:szCs w:val="28"/>
        </w:rPr>
        <w:t>POZIV</w:t>
      </w:r>
    </w:p>
    <w:p w14:paraId="6B84EAA0" w14:textId="77777777" w:rsidR="002E7D75" w:rsidRDefault="002E7D75" w:rsidP="002E7D75">
      <w:pPr>
        <w:pStyle w:val="Bezproreda"/>
      </w:pPr>
    </w:p>
    <w:p w14:paraId="6529EDDD" w14:textId="36022CEF" w:rsidR="002E7D75" w:rsidRDefault="00785F15" w:rsidP="002E7D75">
      <w:r>
        <w:t>20</w:t>
      </w:r>
      <w:r w:rsidR="002E7D75">
        <w:t xml:space="preserve">. sjednica Školskog odbora OŠ fra Kaje </w:t>
      </w:r>
      <w:proofErr w:type="spellStart"/>
      <w:r w:rsidR="002E7D75">
        <w:t>Adžića</w:t>
      </w:r>
      <w:proofErr w:type="spellEnd"/>
      <w:r w:rsidR="002E7D75">
        <w:t xml:space="preserve"> Pleternica održat će se </w:t>
      </w:r>
      <w:r>
        <w:t>dana</w:t>
      </w:r>
      <w:r w:rsidR="00DC2AA4">
        <w:t xml:space="preserve"> 23.2.2023. </w:t>
      </w:r>
      <w:r w:rsidR="002E7D75">
        <w:t>godine  (</w:t>
      </w:r>
      <w:r w:rsidR="00DC2AA4">
        <w:t>četvrtak</w:t>
      </w:r>
      <w:r w:rsidR="002E7D75">
        <w:t>)  s početkom u  8;00</w:t>
      </w:r>
      <w:r w:rsidR="002E7D75" w:rsidRPr="00D012D7">
        <w:t xml:space="preserve"> </w:t>
      </w:r>
      <w:r w:rsidR="002E7D75">
        <w:t xml:space="preserve">sati u prostorijama </w:t>
      </w:r>
      <w:r w:rsidR="00DC2AA4">
        <w:t>Š</w:t>
      </w:r>
      <w:r w:rsidR="002E7D75">
        <w:t>kole.</w:t>
      </w:r>
    </w:p>
    <w:p w14:paraId="14972D4D" w14:textId="77777777" w:rsidR="002E7D75" w:rsidRDefault="002E7D75" w:rsidP="002E7D75">
      <w:pPr>
        <w:spacing w:after="160" w:line="259" w:lineRule="auto"/>
        <w:rPr>
          <w:rFonts w:eastAsiaTheme="minorEastAsia" w:cs="Times New Roman"/>
          <w:szCs w:val="24"/>
          <w:lang w:eastAsia="hr-HR"/>
        </w:rPr>
      </w:pPr>
    </w:p>
    <w:p w14:paraId="06B199AD" w14:textId="77777777" w:rsidR="002E7D75" w:rsidRDefault="002E7D75" w:rsidP="002E7D75">
      <w:pPr>
        <w:spacing w:after="160" w:line="259" w:lineRule="auto"/>
        <w:jc w:val="center"/>
        <w:rPr>
          <w:rFonts w:eastAsiaTheme="minorEastAsia" w:cs="Times New Roman"/>
          <w:b/>
          <w:szCs w:val="24"/>
          <w:lang w:eastAsia="hr-HR"/>
        </w:rPr>
      </w:pPr>
    </w:p>
    <w:p w14:paraId="666125E3" w14:textId="77777777" w:rsidR="002E7D75" w:rsidRDefault="002E7D75" w:rsidP="002E7D75">
      <w:pPr>
        <w:spacing w:after="160" w:line="259" w:lineRule="auto"/>
        <w:jc w:val="center"/>
        <w:rPr>
          <w:rFonts w:eastAsiaTheme="minorEastAsia" w:cs="Times New Roman"/>
          <w:b/>
          <w:szCs w:val="24"/>
          <w:lang w:eastAsia="hr-HR"/>
        </w:rPr>
      </w:pPr>
      <w:r w:rsidRPr="00EC03D4">
        <w:rPr>
          <w:rFonts w:eastAsiaTheme="minorEastAsia" w:cs="Times New Roman"/>
          <w:b/>
          <w:szCs w:val="24"/>
          <w:lang w:eastAsia="hr-HR"/>
        </w:rPr>
        <w:t>DNEVNI RED</w:t>
      </w:r>
    </w:p>
    <w:p w14:paraId="37F75D77" w14:textId="77777777" w:rsidR="002E7D75" w:rsidRPr="00EC03D4" w:rsidRDefault="002E7D75" w:rsidP="002E7D75">
      <w:pPr>
        <w:spacing w:after="160" w:line="259" w:lineRule="auto"/>
        <w:jc w:val="center"/>
        <w:rPr>
          <w:rFonts w:eastAsiaTheme="minorEastAsia" w:cs="Times New Roman"/>
          <w:b/>
          <w:szCs w:val="24"/>
          <w:lang w:eastAsia="hr-HR"/>
        </w:rPr>
      </w:pPr>
    </w:p>
    <w:p w14:paraId="0255D341" w14:textId="52E9C7F4" w:rsidR="002E7D75" w:rsidRPr="001F1561" w:rsidRDefault="002E7D75" w:rsidP="001F1561">
      <w:pPr>
        <w:pStyle w:val="Odlomakpopisa"/>
        <w:numPr>
          <w:ilvl w:val="0"/>
          <w:numId w:val="2"/>
        </w:numPr>
        <w:spacing w:after="0" w:line="240" w:lineRule="auto"/>
        <w:rPr>
          <w:rFonts w:eastAsiaTheme="minorEastAsia" w:cs="Times New Roman"/>
          <w:szCs w:val="24"/>
        </w:rPr>
      </w:pPr>
      <w:r w:rsidRPr="001F1561">
        <w:rPr>
          <w:rFonts w:eastAsiaTheme="minorEastAsia" w:cs="Times New Roman"/>
          <w:szCs w:val="24"/>
        </w:rPr>
        <w:t>Prihvaćanje zapisnika s 1</w:t>
      </w:r>
      <w:r w:rsidR="00785F15">
        <w:rPr>
          <w:rFonts w:eastAsiaTheme="minorEastAsia" w:cs="Times New Roman"/>
          <w:szCs w:val="24"/>
        </w:rPr>
        <w:t>9</w:t>
      </w:r>
      <w:r w:rsidRPr="001F1561">
        <w:rPr>
          <w:rFonts w:eastAsiaTheme="minorEastAsia" w:cs="Times New Roman"/>
          <w:szCs w:val="24"/>
        </w:rPr>
        <w:t>.sjednice ŠO</w:t>
      </w:r>
    </w:p>
    <w:p w14:paraId="5DB72ABF" w14:textId="31A01A46" w:rsidR="001F1561" w:rsidRDefault="001F1561" w:rsidP="001F1561">
      <w:pPr>
        <w:pStyle w:val="Odlomakpopisa"/>
        <w:numPr>
          <w:ilvl w:val="0"/>
          <w:numId w:val="2"/>
        </w:numPr>
        <w:spacing w:after="0" w:line="240" w:lineRule="auto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>Prethodna suglasnost ŠO za zasnivanje radnog odnosa</w:t>
      </w:r>
      <w:r w:rsidR="00587A5F">
        <w:rPr>
          <w:rFonts w:eastAsiaTheme="minorEastAsia" w:cs="Times New Roman"/>
          <w:szCs w:val="24"/>
        </w:rPr>
        <w:t xml:space="preserve"> na upražnjena radna mjesta</w:t>
      </w:r>
    </w:p>
    <w:p w14:paraId="1DD0545A" w14:textId="4F1F8387" w:rsidR="00785F15" w:rsidRPr="0075475D" w:rsidRDefault="0075475D" w:rsidP="001F1561">
      <w:pPr>
        <w:pStyle w:val="Odlomakpopisa"/>
        <w:numPr>
          <w:ilvl w:val="0"/>
          <w:numId w:val="2"/>
        </w:numPr>
        <w:spacing w:after="0" w:line="240" w:lineRule="auto"/>
        <w:rPr>
          <w:rFonts w:eastAsiaTheme="minorEastAsia" w:cs="Times New Roman"/>
          <w:szCs w:val="24"/>
        </w:rPr>
      </w:pPr>
      <w:r w:rsidRPr="0075475D">
        <w:rPr>
          <w:rFonts w:eastAsiaTheme="minorEastAsia" w:cs="Times New Roman"/>
          <w:szCs w:val="24"/>
        </w:rPr>
        <w:t xml:space="preserve">Godišnji </w:t>
      </w:r>
      <w:r>
        <w:rPr>
          <w:rFonts w:eastAsiaTheme="minorEastAsia" w:cs="Times New Roman"/>
          <w:szCs w:val="24"/>
        </w:rPr>
        <w:t>F</w:t>
      </w:r>
      <w:r w:rsidRPr="0075475D">
        <w:rPr>
          <w:rFonts w:eastAsiaTheme="minorEastAsia" w:cs="Times New Roman"/>
          <w:szCs w:val="24"/>
        </w:rPr>
        <w:t>inancijski izvještaji 2022</w:t>
      </w:r>
      <w:r>
        <w:rPr>
          <w:rFonts w:eastAsiaTheme="minorEastAsia" w:cs="Times New Roman"/>
          <w:szCs w:val="24"/>
        </w:rPr>
        <w:t>.</w:t>
      </w:r>
      <w:r w:rsidRPr="0075475D">
        <w:rPr>
          <w:rFonts w:eastAsiaTheme="minorEastAsia" w:cs="Times New Roman"/>
          <w:szCs w:val="24"/>
        </w:rPr>
        <w:t xml:space="preserve"> i Izvješće o izvršenju Financijskog plana 2022.</w:t>
      </w:r>
    </w:p>
    <w:p w14:paraId="562F2DC1" w14:textId="3511360A" w:rsidR="00785F15" w:rsidRDefault="00785F15" w:rsidP="001F1561">
      <w:pPr>
        <w:pStyle w:val="Odlomakpopisa"/>
        <w:numPr>
          <w:ilvl w:val="0"/>
          <w:numId w:val="2"/>
        </w:numPr>
        <w:spacing w:after="0" w:line="240" w:lineRule="auto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>Pravilnik o načinu korištenja nenamjenskih donacija i vlastitih prihoda</w:t>
      </w:r>
    </w:p>
    <w:p w14:paraId="489A3C28" w14:textId="030A6746" w:rsidR="001F1561" w:rsidRPr="001F1561" w:rsidRDefault="001F1561" w:rsidP="001F1561">
      <w:pPr>
        <w:pStyle w:val="Odlomakpopisa"/>
        <w:numPr>
          <w:ilvl w:val="0"/>
          <w:numId w:val="2"/>
        </w:numPr>
        <w:spacing w:after="0" w:line="240" w:lineRule="auto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>Razno</w:t>
      </w:r>
      <w:r w:rsidR="00DC2AA4">
        <w:rPr>
          <w:rFonts w:eastAsiaTheme="minorEastAsia" w:cs="Times New Roman"/>
          <w:szCs w:val="24"/>
        </w:rPr>
        <w:t>.</w:t>
      </w:r>
    </w:p>
    <w:p w14:paraId="30475837" w14:textId="77777777" w:rsidR="002E7D75" w:rsidRPr="002E7D75" w:rsidRDefault="002E7D75" w:rsidP="002E7D75">
      <w:pPr>
        <w:spacing w:after="0" w:line="240" w:lineRule="auto"/>
        <w:rPr>
          <w:rFonts w:eastAsiaTheme="minorEastAsia" w:cs="Times New Roman"/>
          <w:szCs w:val="24"/>
        </w:rPr>
      </w:pPr>
    </w:p>
    <w:p w14:paraId="52D4D382" w14:textId="77777777" w:rsidR="002E7D75" w:rsidRDefault="002E7D75" w:rsidP="002E7D75">
      <w:pPr>
        <w:spacing w:after="0" w:line="240" w:lineRule="auto"/>
        <w:rPr>
          <w:rFonts w:eastAsiaTheme="minorEastAsia" w:cs="Times New Roman"/>
          <w:szCs w:val="24"/>
        </w:rPr>
      </w:pPr>
    </w:p>
    <w:p w14:paraId="49C30069" w14:textId="77777777" w:rsidR="002E7D75" w:rsidRDefault="002E7D75" w:rsidP="002E7D75"/>
    <w:p w14:paraId="58F3A258" w14:textId="070FAD9A" w:rsidR="002E7D75" w:rsidRDefault="002E7D75" w:rsidP="002E7D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ŠO</w:t>
      </w:r>
      <w:r w:rsidR="003C6A42">
        <w:t>:</w:t>
      </w:r>
    </w:p>
    <w:p w14:paraId="15A800E2" w14:textId="77777777" w:rsidR="002E7D75" w:rsidRDefault="002E7D75" w:rsidP="002E7D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Marijana Škvorc, </w:t>
      </w:r>
      <w:proofErr w:type="spellStart"/>
      <w:r>
        <w:t>dipl.ing</w:t>
      </w:r>
      <w:proofErr w:type="spellEnd"/>
      <w:r>
        <w:t>.</w:t>
      </w:r>
    </w:p>
    <w:p w14:paraId="660B6D26" w14:textId="77777777" w:rsidR="00787F1C" w:rsidRDefault="00787F1C"/>
    <w:sectPr w:rsidR="00787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843B9"/>
    <w:multiLevelType w:val="hybridMultilevel"/>
    <w:tmpl w:val="51A6D0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272F1"/>
    <w:multiLevelType w:val="hybridMultilevel"/>
    <w:tmpl w:val="B666D638"/>
    <w:lvl w:ilvl="0" w:tplc="33E40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79152">
    <w:abstractNumId w:val="1"/>
  </w:num>
  <w:num w:numId="2" w16cid:durableId="1631668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3E6"/>
    <w:rsid w:val="001F1561"/>
    <w:rsid w:val="002E7D75"/>
    <w:rsid w:val="00325596"/>
    <w:rsid w:val="003C6A42"/>
    <w:rsid w:val="004B380B"/>
    <w:rsid w:val="005319B0"/>
    <w:rsid w:val="00587A5F"/>
    <w:rsid w:val="005E394A"/>
    <w:rsid w:val="006613E6"/>
    <w:rsid w:val="006670B2"/>
    <w:rsid w:val="0075475D"/>
    <w:rsid w:val="00785F15"/>
    <w:rsid w:val="00787F1C"/>
    <w:rsid w:val="00992E30"/>
    <w:rsid w:val="00BD5D5F"/>
    <w:rsid w:val="00BE65A7"/>
    <w:rsid w:val="00C5330A"/>
    <w:rsid w:val="00DC2AA4"/>
    <w:rsid w:val="00EA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43FAE"/>
  <w15:chartTrackingRefBased/>
  <w15:docId w15:val="{42BC6F94-A279-444E-8875-8D6EE78B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D75"/>
    <w:pPr>
      <w:spacing w:after="200" w:line="276" w:lineRule="auto"/>
    </w:pPr>
    <w:rPr>
      <w:rFonts w:cstheme="minorBidi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E7D75"/>
    <w:rPr>
      <w:rFonts w:cstheme="minorBidi"/>
      <w:szCs w:val="22"/>
    </w:rPr>
  </w:style>
  <w:style w:type="paragraph" w:styleId="Odlomakpopisa">
    <w:name w:val="List Paragraph"/>
    <w:basedOn w:val="Normal"/>
    <w:uiPriority w:val="34"/>
    <w:qFormat/>
    <w:rsid w:val="002E7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Ćurčić</dc:creator>
  <cp:keywords/>
  <dc:description/>
  <cp:lastModifiedBy>Ruža Ćurčić</cp:lastModifiedBy>
  <cp:revision>6</cp:revision>
  <dcterms:created xsi:type="dcterms:W3CDTF">2023-02-16T09:40:00Z</dcterms:created>
  <dcterms:modified xsi:type="dcterms:W3CDTF">2023-02-21T06:51:00Z</dcterms:modified>
</cp:coreProperties>
</file>