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575" w14:textId="7D89F97E" w:rsidR="00106CC0" w:rsidRDefault="00106CC0" w:rsidP="00106CC0">
      <w:pPr>
        <w:pStyle w:val="Bezproreda"/>
      </w:pPr>
    </w:p>
    <w:p w14:paraId="436B97FF" w14:textId="77777777" w:rsidR="00106CC0" w:rsidRPr="0039575F" w:rsidRDefault="00106CC0" w:rsidP="00106CC0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11B2D7DA" w14:textId="5A15956A" w:rsidR="00106CC0" w:rsidRDefault="00106CC0" w:rsidP="00106CC0">
      <w:pPr>
        <w:pStyle w:val="Bezproreda"/>
      </w:pPr>
      <w:r>
        <w:t>KLASA: 003-06/21-01/</w:t>
      </w:r>
      <w:r w:rsidR="001C2077">
        <w:t>1</w:t>
      </w:r>
      <w:r w:rsidR="00FB70E5">
        <w:t>2</w:t>
      </w:r>
    </w:p>
    <w:p w14:paraId="150F71E2" w14:textId="5F4F3CCC" w:rsidR="00106CC0" w:rsidRDefault="00106CC0" w:rsidP="00106CC0">
      <w:pPr>
        <w:pStyle w:val="Bezproreda"/>
      </w:pPr>
      <w:r>
        <w:t>URBROJ: 2177-31-01-21-1</w:t>
      </w:r>
    </w:p>
    <w:p w14:paraId="0C909A9C" w14:textId="47883932" w:rsidR="00106CC0" w:rsidRDefault="00106CC0" w:rsidP="00106CC0">
      <w:pPr>
        <w:pStyle w:val="Bezproreda"/>
      </w:pPr>
      <w:r>
        <w:t xml:space="preserve">Pleternica, </w:t>
      </w:r>
      <w:r w:rsidR="00FB70E5">
        <w:t>23</w:t>
      </w:r>
      <w:r w:rsidR="00F95B4E">
        <w:t>.12.</w:t>
      </w:r>
      <w:r w:rsidR="00CF3F69">
        <w:t xml:space="preserve"> </w:t>
      </w:r>
      <w:r>
        <w:t>2021.</w:t>
      </w:r>
    </w:p>
    <w:p w14:paraId="22880C4B" w14:textId="77777777" w:rsidR="00106CC0" w:rsidRDefault="00106CC0" w:rsidP="00106CC0"/>
    <w:p w14:paraId="35115DBC" w14:textId="3A178AB3" w:rsidR="00EC03D4" w:rsidRPr="00EC03D4" w:rsidRDefault="00EC03D4" w:rsidP="00EC03D4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EC03D4">
        <w:rPr>
          <w:rFonts w:eastAsiaTheme="minorEastAsia" w:cs="Times New Roman"/>
          <w:szCs w:val="24"/>
          <w:lang w:eastAsia="hr-HR"/>
        </w:rPr>
        <w:t xml:space="preserve">Na temelju članka 47. Statuta OŠ fra Kaje Adžića Pleternica, Predsjednica ŠO OŠ fra Kaje Adžića Pleternica saziva </w:t>
      </w:r>
      <w:r w:rsidR="00FB70E5">
        <w:rPr>
          <w:rFonts w:eastAsiaTheme="minorEastAsia" w:cs="Times New Roman"/>
          <w:szCs w:val="24"/>
          <w:lang w:eastAsia="hr-HR"/>
        </w:rPr>
        <w:t>8</w:t>
      </w:r>
      <w:r w:rsidRPr="00EC03D4">
        <w:rPr>
          <w:rFonts w:eastAsiaTheme="minorEastAsia" w:cs="Times New Roman"/>
          <w:szCs w:val="24"/>
          <w:lang w:eastAsia="hr-HR"/>
        </w:rPr>
        <w:t xml:space="preserve">.sjednicu Školskog odbora OŠ fra </w:t>
      </w:r>
      <w:r>
        <w:rPr>
          <w:rFonts w:eastAsiaTheme="minorEastAsia" w:cs="Times New Roman"/>
          <w:szCs w:val="24"/>
          <w:lang w:eastAsia="hr-HR"/>
        </w:rPr>
        <w:t>K</w:t>
      </w:r>
      <w:r w:rsidRPr="00EC03D4">
        <w:rPr>
          <w:rFonts w:eastAsiaTheme="minorEastAsia" w:cs="Times New Roman"/>
          <w:szCs w:val="24"/>
          <w:lang w:eastAsia="hr-HR"/>
        </w:rPr>
        <w:t>aje Adžića Pleternica koja će se održati elektronskim  putem</w:t>
      </w:r>
    </w:p>
    <w:p w14:paraId="7645BB21" w14:textId="77777777" w:rsidR="00EC03D4" w:rsidRPr="00EC03D4" w:rsidRDefault="00EC03D4" w:rsidP="00EC03D4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6C28C5EA" w14:textId="4DE79E8E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>1. Prihvaćanje zapisnika s</w:t>
      </w:r>
      <w:r w:rsidR="007F1FB5">
        <w:rPr>
          <w:rFonts w:eastAsiaTheme="minorEastAsia" w:cs="Times New Roman"/>
          <w:szCs w:val="24"/>
        </w:rPr>
        <w:t>a</w:t>
      </w:r>
      <w:r w:rsidRPr="00EC03D4">
        <w:rPr>
          <w:rFonts w:eastAsiaTheme="minorEastAsia" w:cs="Times New Roman"/>
          <w:szCs w:val="24"/>
        </w:rPr>
        <w:t xml:space="preserve"> </w:t>
      </w:r>
      <w:r w:rsidR="00FB70E5">
        <w:rPr>
          <w:rFonts w:eastAsiaTheme="minorEastAsia" w:cs="Times New Roman"/>
          <w:szCs w:val="24"/>
        </w:rPr>
        <w:t>7</w:t>
      </w:r>
      <w:r w:rsidRPr="00EC03D4">
        <w:rPr>
          <w:rFonts w:eastAsiaTheme="minorEastAsia" w:cs="Times New Roman"/>
          <w:szCs w:val="24"/>
        </w:rPr>
        <w:t>.sjednice ŠO</w:t>
      </w:r>
    </w:p>
    <w:p w14:paraId="6B7D568E" w14:textId="1216192D" w:rsidR="007F1FB5" w:rsidRDefault="007F1FB5" w:rsidP="00EC03D4">
      <w:pPr>
        <w:pStyle w:val="Bezproreda"/>
      </w:pPr>
      <w:r>
        <w:t xml:space="preserve">3. Donošenju Odluke o usvajanju </w:t>
      </w:r>
      <w:r w:rsidR="00FB70E5">
        <w:t xml:space="preserve">II </w:t>
      </w:r>
      <w:r w:rsidR="007B504A">
        <w:t>r</w:t>
      </w:r>
      <w:r w:rsidR="00FB70E5">
        <w:t>ebalansa FP za 2021.</w:t>
      </w:r>
      <w:r w:rsidR="007B504A">
        <w:t>godinu</w:t>
      </w:r>
    </w:p>
    <w:p w14:paraId="733D959F" w14:textId="59530DDC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</w:p>
    <w:p w14:paraId="1CA1D918" w14:textId="77777777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</w:p>
    <w:p w14:paraId="08122997" w14:textId="77777777" w:rsidR="00EC03D4" w:rsidRPr="00EC03D4" w:rsidRDefault="00EC03D4" w:rsidP="00EC03D4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3BD23E5A" w14:textId="74898686" w:rsidR="00EC03D4" w:rsidRDefault="00EC03D4" w:rsidP="00EC03D4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EC03D4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 w:rsidR="00FB70E5">
        <w:rPr>
          <w:rFonts w:eastAsiaTheme="minorEastAsia" w:cs="Times New Roman"/>
          <w:b/>
          <w:bCs/>
          <w:szCs w:val="24"/>
        </w:rPr>
        <w:t>2</w:t>
      </w:r>
      <w:r w:rsidR="00F95B4E">
        <w:rPr>
          <w:rFonts w:eastAsiaTheme="minorEastAsia" w:cs="Times New Roman"/>
          <w:b/>
          <w:bCs/>
          <w:szCs w:val="24"/>
        </w:rPr>
        <w:t>7.12</w:t>
      </w:r>
      <w:r>
        <w:rPr>
          <w:rFonts w:eastAsiaTheme="minorEastAsia" w:cs="Times New Roman"/>
          <w:b/>
          <w:bCs/>
          <w:szCs w:val="24"/>
        </w:rPr>
        <w:t>.2021</w:t>
      </w:r>
      <w:r w:rsidRPr="00EC03D4">
        <w:rPr>
          <w:rFonts w:eastAsiaTheme="minorEastAsia" w:cs="Times New Roman"/>
          <w:b/>
          <w:bCs/>
          <w:szCs w:val="24"/>
        </w:rPr>
        <w:t xml:space="preserve">. do </w:t>
      </w:r>
      <w:r w:rsidR="00FB70E5">
        <w:rPr>
          <w:rFonts w:eastAsiaTheme="minorEastAsia" w:cs="Times New Roman"/>
          <w:b/>
          <w:bCs/>
          <w:szCs w:val="24"/>
        </w:rPr>
        <w:t>12</w:t>
      </w:r>
      <w:r w:rsidR="00F95B4E">
        <w:rPr>
          <w:rFonts w:eastAsiaTheme="minorEastAsia" w:cs="Times New Roman"/>
          <w:b/>
          <w:bCs/>
          <w:szCs w:val="24"/>
        </w:rPr>
        <w:t>;</w:t>
      </w:r>
      <w:r w:rsidRPr="00EC03D4">
        <w:rPr>
          <w:rFonts w:eastAsiaTheme="minorEastAsia" w:cs="Times New Roman"/>
          <w:b/>
          <w:bCs/>
          <w:szCs w:val="24"/>
        </w:rPr>
        <w:t xml:space="preserve">00 sati,  upućivanjem elektronske pošte na adresu  </w:t>
      </w:r>
      <w:hyperlink r:id="rId5" w:history="1">
        <w:r w:rsidRPr="00EC03D4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EC03D4">
        <w:rPr>
          <w:rFonts w:eastAsiaTheme="minorEastAsia" w:cs="Times New Roman"/>
          <w:b/>
          <w:bCs/>
          <w:szCs w:val="24"/>
        </w:rPr>
        <w:t>, očituju na sljedeća pitanja:</w:t>
      </w:r>
    </w:p>
    <w:p w14:paraId="6D50E438" w14:textId="53501B53" w:rsidR="00F23485" w:rsidRDefault="00F23485" w:rsidP="00EC03D4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4335170B" w14:textId="1E8C338C" w:rsidR="00F23485" w:rsidRPr="007F1FB5" w:rsidRDefault="00F23485" w:rsidP="00EC03D4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b/>
          <w:bCs/>
          <w:szCs w:val="24"/>
        </w:rPr>
        <w:t xml:space="preserve">Ad.1.) </w:t>
      </w:r>
      <w:r w:rsidRPr="007F1FB5">
        <w:rPr>
          <w:rFonts w:eastAsiaTheme="minorEastAsia" w:cs="Times New Roman"/>
          <w:szCs w:val="24"/>
        </w:rPr>
        <w:t>Prihvaćate li zapisnik s</w:t>
      </w:r>
      <w:r w:rsidR="007F1FB5" w:rsidRPr="007F1FB5">
        <w:rPr>
          <w:rFonts w:eastAsiaTheme="minorEastAsia" w:cs="Times New Roman"/>
          <w:szCs w:val="24"/>
        </w:rPr>
        <w:t>a</w:t>
      </w:r>
      <w:r w:rsidRPr="007F1FB5">
        <w:rPr>
          <w:rFonts w:eastAsiaTheme="minorEastAsia" w:cs="Times New Roman"/>
          <w:szCs w:val="24"/>
        </w:rPr>
        <w:t xml:space="preserve"> </w:t>
      </w:r>
      <w:r w:rsidR="00FB70E5">
        <w:rPr>
          <w:rFonts w:eastAsiaTheme="minorEastAsia" w:cs="Times New Roman"/>
          <w:szCs w:val="24"/>
        </w:rPr>
        <w:t>7</w:t>
      </w:r>
      <w:r w:rsidRPr="007F1FB5">
        <w:rPr>
          <w:rFonts w:eastAsiaTheme="minorEastAsia" w:cs="Times New Roman"/>
          <w:szCs w:val="24"/>
        </w:rPr>
        <w:t>. sjednice ŠO</w:t>
      </w:r>
      <w:r w:rsidR="007B504A">
        <w:rPr>
          <w:rFonts w:eastAsiaTheme="minorEastAsia" w:cs="Times New Roman"/>
          <w:szCs w:val="24"/>
        </w:rPr>
        <w:t>?</w:t>
      </w:r>
    </w:p>
    <w:p w14:paraId="48629936" w14:textId="010A543D" w:rsidR="007F1FB5" w:rsidRDefault="007F1FB5" w:rsidP="007F1FB5">
      <w:r w:rsidRPr="007F1FB5">
        <w:rPr>
          <w:b/>
          <w:bCs/>
        </w:rPr>
        <w:t>Ad.</w:t>
      </w:r>
      <w:r w:rsidR="00FB70E5">
        <w:rPr>
          <w:b/>
          <w:bCs/>
        </w:rPr>
        <w:t>2</w:t>
      </w:r>
      <w:r>
        <w:t xml:space="preserve">. Usvajate li </w:t>
      </w:r>
      <w:r w:rsidR="00FB70E5">
        <w:t xml:space="preserve">II </w:t>
      </w:r>
      <w:r w:rsidR="007B504A">
        <w:t>r</w:t>
      </w:r>
      <w:r w:rsidR="00FB70E5">
        <w:t xml:space="preserve">ebalans FP za 2021. </w:t>
      </w:r>
      <w:r w:rsidR="007B504A">
        <w:t>godinu?</w:t>
      </w:r>
    </w:p>
    <w:p w14:paraId="548242F7" w14:textId="3E812FDC" w:rsidR="007F1FB5" w:rsidRDefault="007F1FB5" w:rsidP="007F1FB5"/>
    <w:p w14:paraId="7D15E163" w14:textId="4B748455" w:rsidR="004B219B" w:rsidRDefault="004B219B" w:rsidP="007F1FB5"/>
    <w:p w14:paraId="500583F9" w14:textId="0885F06A" w:rsidR="004B219B" w:rsidRDefault="004B219B" w:rsidP="007F1F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ŠO.</w:t>
      </w:r>
    </w:p>
    <w:p w14:paraId="1564B79A" w14:textId="53E43F0C" w:rsidR="004B219B" w:rsidRDefault="004B219B" w:rsidP="007F1FB5"/>
    <w:p w14:paraId="7653A0B9" w14:textId="16DC4F5B" w:rsidR="004B219B" w:rsidRDefault="004B219B" w:rsidP="007F1F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24E89AE7" w14:textId="3198561E" w:rsidR="007F1FB5" w:rsidRDefault="007F1FB5" w:rsidP="007F1FB5">
      <w:r>
        <w:t>Obrazloženje:</w:t>
      </w:r>
    </w:p>
    <w:p w14:paraId="3C2C8EDF" w14:textId="4AC588EB" w:rsidR="007F1FB5" w:rsidRDefault="007F1FB5" w:rsidP="007F1FB5">
      <w:r>
        <w:t xml:space="preserve">Ad.1. Zapisnik sa </w:t>
      </w:r>
      <w:r w:rsidR="00FB70E5">
        <w:t>7</w:t>
      </w:r>
      <w:r>
        <w:t xml:space="preserve">.sjednice </w:t>
      </w:r>
      <w:r w:rsidR="007B504A">
        <w:t>(</w:t>
      </w:r>
      <w:r>
        <w:t>u prilogu</w:t>
      </w:r>
      <w:r w:rsidR="007B504A">
        <w:t>)</w:t>
      </w:r>
    </w:p>
    <w:p w14:paraId="75AB1762" w14:textId="1F10F196" w:rsidR="00E325A4" w:rsidRDefault="007F1FB5">
      <w:r>
        <w:t>Ad.</w:t>
      </w:r>
      <w:r w:rsidR="00FB70E5">
        <w:t xml:space="preserve">2. II </w:t>
      </w:r>
      <w:r w:rsidR="007B504A">
        <w:t>r</w:t>
      </w:r>
      <w:r w:rsidR="00FB70E5">
        <w:t>ebalans  FP za 2021.</w:t>
      </w:r>
      <w:r w:rsidR="006E477D">
        <w:t>( u prilogu)</w:t>
      </w:r>
    </w:p>
    <w:p w14:paraId="33721A45" w14:textId="6810DD35" w:rsidR="00793317" w:rsidRPr="00793317" w:rsidRDefault="00793317" w:rsidP="00793317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793317">
        <w:rPr>
          <w:sz w:val="22"/>
          <w:szCs w:val="22"/>
        </w:rPr>
        <w:t>Županijska skupština Požeško-slavonske županije je donijela II. Izmjene i dopune proračuna za 2021. i Proračun za 2022. i  projekcije za 2023.  i 2024. godinu 17.12.2021. godine</w:t>
      </w:r>
      <w:r>
        <w:rPr>
          <w:sz w:val="22"/>
          <w:szCs w:val="22"/>
        </w:rPr>
        <w:t xml:space="preserve"> te su</w:t>
      </w:r>
      <w:r w:rsidRPr="00793317">
        <w:rPr>
          <w:sz w:val="22"/>
          <w:szCs w:val="22"/>
        </w:rPr>
        <w:t xml:space="preserve"> odobreni i naši planovi koji su uneseni u riznicu</w:t>
      </w:r>
      <w:r>
        <w:rPr>
          <w:sz w:val="22"/>
          <w:szCs w:val="22"/>
        </w:rPr>
        <w:t>. Dakle,</w:t>
      </w:r>
      <w:r w:rsidRPr="00793317">
        <w:rPr>
          <w:sz w:val="22"/>
          <w:szCs w:val="22"/>
        </w:rPr>
        <w:t xml:space="preserve"> obvezni</w:t>
      </w:r>
      <w:r>
        <w:rPr>
          <w:sz w:val="22"/>
          <w:szCs w:val="22"/>
        </w:rPr>
        <w:t xml:space="preserve"> smo</w:t>
      </w:r>
      <w:r w:rsidRPr="00793317">
        <w:rPr>
          <w:sz w:val="22"/>
          <w:szCs w:val="22"/>
        </w:rPr>
        <w:t xml:space="preserve"> donijeti plan koji je Županija odobrila</w:t>
      </w:r>
      <w:r w:rsidR="007B504A">
        <w:rPr>
          <w:sz w:val="22"/>
          <w:szCs w:val="22"/>
        </w:rPr>
        <w:t>.</w:t>
      </w:r>
    </w:p>
    <w:p w14:paraId="3B668B14" w14:textId="77777777" w:rsidR="00793317" w:rsidRDefault="00793317" w:rsidP="00793317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F6BFC8" w14:textId="77777777" w:rsidR="00793317" w:rsidRDefault="00793317" w:rsidP="00793317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5A506491" w14:textId="77777777" w:rsidR="00793317" w:rsidRDefault="00793317" w:rsidP="00793317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77AF97AB" w14:textId="77777777" w:rsidR="00793317" w:rsidRDefault="00793317"/>
    <w:sectPr w:rsidR="00793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44"/>
    <w:rsid w:val="00106CC0"/>
    <w:rsid w:val="001C2077"/>
    <w:rsid w:val="001F58FF"/>
    <w:rsid w:val="00215F09"/>
    <w:rsid w:val="0025277D"/>
    <w:rsid w:val="004B219B"/>
    <w:rsid w:val="004B2E5A"/>
    <w:rsid w:val="0053520C"/>
    <w:rsid w:val="005954BF"/>
    <w:rsid w:val="005D6311"/>
    <w:rsid w:val="006E477D"/>
    <w:rsid w:val="00787F1C"/>
    <w:rsid w:val="00793317"/>
    <w:rsid w:val="007B504A"/>
    <w:rsid w:val="007F1FB5"/>
    <w:rsid w:val="0081458F"/>
    <w:rsid w:val="008B4A12"/>
    <w:rsid w:val="00930B85"/>
    <w:rsid w:val="0095645B"/>
    <w:rsid w:val="00960B4B"/>
    <w:rsid w:val="009B0D6F"/>
    <w:rsid w:val="009B1BC8"/>
    <w:rsid w:val="009C6857"/>
    <w:rsid w:val="00A4741B"/>
    <w:rsid w:val="00AD3A44"/>
    <w:rsid w:val="00C433D4"/>
    <w:rsid w:val="00CF3F69"/>
    <w:rsid w:val="00D82DB7"/>
    <w:rsid w:val="00DA1038"/>
    <w:rsid w:val="00E325A4"/>
    <w:rsid w:val="00E917E6"/>
    <w:rsid w:val="00EB3247"/>
    <w:rsid w:val="00EC03D4"/>
    <w:rsid w:val="00F23485"/>
    <w:rsid w:val="00F95B4E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538"/>
  <w15:chartTrackingRefBased/>
  <w15:docId w15:val="{08AA33A8-0131-4483-8FA2-253A704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C0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6CC0"/>
    <w:rPr>
      <w:rFonts w:cstheme="minorBidi"/>
      <w:szCs w:val="22"/>
    </w:rPr>
  </w:style>
  <w:style w:type="paragraph" w:customStyle="1" w:styleId="xmsonormal">
    <w:name w:val="x_msonormal"/>
    <w:basedOn w:val="Normal"/>
    <w:rsid w:val="007933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5</cp:revision>
  <dcterms:created xsi:type="dcterms:W3CDTF">2021-12-23T11:47:00Z</dcterms:created>
  <dcterms:modified xsi:type="dcterms:W3CDTF">2021-12-29T08:14:00Z</dcterms:modified>
</cp:coreProperties>
</file>